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7A" w:rsidRPr="00F7531C" w:rsidRDefault="000A597A" w:rsidP="000A597A">
      <w:pPr>
        <w:rPr>
          <w:b/>
          <w:sz w:val="24"/>
          <w:szCs w:val="24"/>
        </w:rPr>
      </w:pPr>
      <w:r w:rsidRPr="00F7531C">
        <w:rPr>
          <w:b/>
          <w:sz w:val="24"/>
          <w:szCs w:val="24"/>
        </w:rPr>
        <w:t>Summary of the evaluation design for DARE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521"/>
        <w:gridCol w:w="1622"/>
        <w:gridCol w:w="3093"/>
      </w:tblGrid>
      <w:tr w:rsidR="000A597A" w:rsidTr="00152623">
        <w:tc>
          <w:tcPr>
            <w:tcW w:w="1797" w:type="dxa"/>
            <w:shd w:val="clear" w:color="auto" w:fill="000000" w:themeFill="text1"/>
          </w:tcPr>
          <w:p w:rsidR="000A597A" w:rsidRPr="00F7531C" w:rsidRDefault="000A597A" w:rsidP="0015262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7531C">
              <w:rPr>
                <w:b/>
                <w:color w:val="FFFFFF" w:themeColor="background1"/>
                <w:sz w:val="24"/>
                <w:szCs w:val="24"/>
              </w:rPr>
              <w:t>PARTICIPANTS</w:t>
            </w:r>
          </w:p>
        </w:tc>
        <w:tc>
          <w:tcPr>
            <w:tcW w:w="2564" w:type="dxa"/>
            <w:shd w:val="clear" w:color="auto" w:fill="000000" w:themeFill="text1"/>
          </w:tcPr>
          <w:p w:rsidR="000A597A" w:rsidRPr="00F7531C" w:rsidRDefault="000A597A" w:rsidP="0015262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7531C">
              <w:rPr>
                <w:b/>
                <w:color w:val="FFFFFF" w:themeColor="background1"/>
                <w:sz w:val="24"/>
                <w:szCs w:val="24"/>
              </w:rPr>
              <w:t>Tools to capture IMPACTS</w:t>
            </w:r>
          </w:p>
        </w:tc>
        <w:tc>
          <w:tcPr>
            <w:tcW w:w="1634" w:type="dxa"/>
            <w:shd w:val="clear" w:color="auto" w:fill="000000" w:themeFill="text1"/>
          </w:tcPr>
          <w:p w:rsidR="000A597A" w:rsidRPr="00F7531C" w:rsidRDefault="000A597A" w:rsidP="0015262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7531C">
              <w:rPr>
                <w:b/>
                <w:color w:val="FFFFFF" w:themeColor="background1"/>
                <w:sz w:val="24"/>
                <w:szCs w:val="24"/>
              </w:rPr>
              <w:t>Tools to capture development of learning habits</w:t>
            </w:r>
          </w:p>
        </w:tc>
        <w:tc>
          <w:tcPr>
            <w:tcW w:w="3247" w:type="dxa"/>
            <w:shd w:val="clear" w:color="auto" w:fill="000000" w:themeFill="text1"/>
          </w:tcPr>
          <w:p w:rsidR="000A597A" w:rsidRPr="00F7531C" w:rsidRDefault="000A597A" w:rsidP="0015262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7531C">
              <w:rPr>
                <w:b/>
                <w:color w:val="FFFFFF" w:themeColor="background1"/>
                <w:sz w:val="24"/>
                <w:szCs w:val="24"/>
              </w:rPr>
              <w:t>Tools to capture CONTEXT</w:t>
            </w:r>
          </w:p>
        </w:tc>
      </w:tr>
      <w:tr w:rsidR="000A597A" w:rsidTr="00152623">
        <w:tc>
          <w:tcPr>
            <w:tcW w:w="1797" w:type="dxa"/>
          </w:tcPr>
          <w:p w:rsidR="000A597A" w:rsidRPr="00F7531C" w:rsidRDefault="000A597A" w:rsidP="00152623">
            <w:pPr>
              <w:rPr>
                <w:b/>
              </w:rPr>
            </w:pPr>
            <w:r w:rsidRPr="00F7531C">
              <w:rPr>
                <w:b/>
              </w:rPr>
              <w:t>Children</w:t>
            </w:r>
          </w:p>
        </w:tc>
        <w:tc>
          <w:tcPr>
            <w:tcW w:w="2564" w:type="dxa"/>
          </w:tcPr>
          <w:p w:rsidR="000A597A" w:rsidRPr="00F7531C" w:rsidRDefault="000A597A" w:rsidP="00152623">
            <w:r w:rsidRPr="00F7531C">
              <w:t>Baseline (Nov 2017), mid (</w:t>
            </w:r>
            <w:r>
              <w:t>June</w:t>
            </w:r>
            <w:r w:rsidRPr="00F7531C">
              <w:t xml:space="preserve"> 2018), post (May 2019):</w:t>
            </w:r>
          </w:p>
          <w:p w:rsidR="000A597A" w:rsidRPr="00F7531C" w:rsidRDefault="000A597A" w:rsidP="000A597A">
            <w:pPr>
              <w:pStyle w:val="ListParagraph"/>
              <w:numPr>
                <w:ilvl w:val="0"/>
                <w:numId w:val="1"/>
              </w:numPr>
            </w:pPr>
            <w:r w:rsidRPr="00F7531C">
              <w:t>SDQ (self-description questionnaire)</w:t>
            </w:r>
          </w:p>
        </w:tc>
        <w:tc>
          <w:tcPr>
            <w:tcW w:w="1634" w:type="dxa"/>
          </w:tcPr>
          <w:p w:rsidR="000A597A" w:rsidRPr="00F7531C" w:rsidRDefault="000A597A" w:rsidP="00152623">
            <w:r w:rsidRPr="00F7531C">
              <w:t>Each year:</w:t>
            </w:r>
          </w:p>
          <w:p w:rsidR="000A597A" w:rsidRPr="00F7531C" w:rsidRDefault="000A597A" w:rsidP="00152623">
            <w:r w:rsidRPr="00F7531C">
              <w:t xml:space="preserve">-DARE handbook </w:t>
            </w:r>
          </w:p>
          <w:p w:rsidR="000A597A" w:rsidRPr="00F7531C" w:rsidRDefault="000A597A" w:rsidP="00152623"/>
          <w:p w:rsidR="000A597A" w:rsidRPr="00F7531C" w:rsidRDefault="000A597A" w:rsidP="00152623"/>
        </w:tc>
        <w:tc>
          <w:tcPr>
            <w:tcW w:w="3247" w:type="dxa"/>
          </w:tcPr>
          <w:p w:rsidR="000A597A" w:rsidRPr="00F7531C" w:rsidRDefault="000A597A" w:rsidP="00152623">
            <w:r>
              <w:t>May</w:t>
            </w:r>
            <w:r w:rsidRPr="00F7531C">
              <w:t xml:space="preserve"> – October 2018, May – June 2019</w:t>
            </w:r>
          </w:p>
          <w:p w:rsidR="000A597A" w:rsidRPr="00F7531C" w:rsidRDefault="000A597A" w:rsidP="00152623">
            <w:r w:rsidRPr="00F7531C">
              <w:t>Semi-structured interviews conducted by National/local program coordinators with Newcastle University (NU) staff where possible/appropriate</w:t>
            </w:r>
          </w:p>
        </w:tc>
      </w:tr>
      <w:tr w:rsidR="000A597A" w:rsidTr="00152623">
        <w:tc>
          <w:tcPr>
            <w:tcW w:w="1797" w:type="dxa"/>
          </w:tcPr>
          <w:p w:rsidR="000A597A" w:rsidRPr="00F7531C" w:rsidRDefault="000A597A" w:rsidP="00152623">
            <w:pPr>
              <w:rPr>
                <w:b/>
              </w:rPr>
            </w:pPr>
            <w:r w:rsidRPr="00F7531C">
              <w:rPr>
                <w:b/>
              </w:rPr>
              <w:t>Teachers</w:t>
            </w:r>
          </w:p>
        </w:tc>
        <w:tc>
          <w:tcPr>
            <w:tcW w:w="2564" w:type="dxa"/>
          </w:tcPr>
          <w:p w:rsidR="000A597A" w:rsidRPr="00F7531C" w:rsidRDefault="000A597A" w:rsidP="00152623">
            <w:r w:rsidRPr="00F7531C">
              <w:t>Baseline (Nov 2017), mid (Ju</w:t>
            </w:r>
            <w:r>
              <w:t>ne</w:t>
            </w:r>
            <w:r w:rsidRPr="00F7531C">
              <w:t xml:space="preserve"> 2018), post (May 2019):</w:t>
            </w:r>
          </w:p>
          <w:p w:rsidR="000A597A" w:rsidRPr="00F7531C" w:rsidRDefault="000A597A" w:rsidP="00152623">
            <w:r w:rsidRPr="00F7531C">
              <w:t>-Version of SDQ for each child</w:t>
            </w:r>
          </w:p>
          <w:p w:rsidR="000A597A" w:rsidRPr="00F7531C" w:rsidRDefault="000A597A" w:rsidP="00152623">
            <w:r w:rsidRPr="00F7531C">
              <w:t>-ProQol questionnaire</w:t>
            </w:r>
          </w:p>
        </w:tc>
        <w:tc>
          <w:tcPr>
            <w:tcW w:w="1634" w:type="dxa"/>
          </w:tcPr>
          <w:p w:rsidR="000A597A" w:rsidRPr="00F7531C" w:rsidRDefault="000A597A" w:rsidP="00152623">
            <w:r w:rsidRPr="00F7531C">
              <w:t xml:space="preserve">Field-note template for each SOLE session. </w:t>
            </w:r>
          </w:p>
        </w:tc>
        <w:tc>
          <w:tcPr>
            <w:tcW w:w="3247" w:type="dxa"/>
          </w:tcPr>
          <w:p w:rsidR="000A597A" w:rsidRPr="00F7531C" w:rsidRDefault="000A597A" w:rsidP="00152623">
            <w:r>
              <w:t>May</w:t>
            </w:r>
            <w:r w:rsidRPr="00F7531C">
              <w:t xml:space="preserve"> – October 2018, May – June 2019</w:t>
            </w:r>
          </w:p>
          <w:p w:rsidR="000A597A" w:rsidRPr="00F7531C" w:rsidRDefault="000A597A" w:rsidP="00152623">
            <w:r w:rsidRPr="00F7531C">
              <w:t>Semi-structured interviews conducted by National/local program coordinators with NU staff where possible/appropriate</w:t>
            </w:r>
          </w:p>
        </w:tc>
      </w:tr>
      <w:tr w:rsidR="000A597A" w:rsidTr="00152623">
        <w:tc>
          <w:tcPr>
            <w:tcW w:w="1797" w:type="dxa"/>
          </w:tcPr>
          <w:p w:rsidR="000A597A" w:rsidRPr="00F7531C" w:rsidRDefault="000A597A" w:rsidP="00152623">
            <w:pPr>
              <w:rPr>
                <w:b/>
              </w:rPr>
            </w:pPr>
            <w:r w:rsidRPr="00F7531C">
              <w:rPr>
                <w:b/>
              </w:rPr>
              <w:t>Parents/carers</w:t>
            </w:r>
          </w:p>
        </w:tc>
        <w:tc>
          <w:tcPr>
            <w:tcW w:w="2564" w:type="dxa"/>
          </w:tcPr>
          <w:p w:rsidR="000A597A" w:rsidRPr="00F7531C" w:rsidRDefault="000A597A" w:rsidP="00152623">
            <w:r w:rsidRPr="00F7531C">
              <w:t>Baseline (Nov 2017), mid (Ju</w:t>
            </w:r>
            <w:r>
              <w:t>ne</w:t>
            </w:r>
            <w:r w:rsidRPr="00F7531C">
              <w:t xml:space="preserve"> 2018), post (May 2019):</w:t>
            </w:r>
          </w:p>
          <w:p w:rsidR="000A597A" w:rsidRPr="00F7531C" w:rsidRDefault="000A597A" w:rsidP="00152623">
            <w:r w:rsidRPr="00F7531C">
              <w:t>-Version of SDQ for child</w:t>
            </w:r>
          </w:p>
          <w:p w:rsidR="000A597A" w:rsidRPr="00F7531C" w:rsidRDefault="000A597A" w:rsidP="00152623"/>
        </w:tc>
        <w:tc>
          <w:tcPr>
            <w:tcW w:w="1634" w:type="dxa"/>
          </w:tcPr>
          <w:p w:rsidR="000A597A" w:rsidRPr="00F7531C" w:rsidRDefault="000A597A" w:rsidP="00152623"/>
        </w:tc>
        <w:tc>
          <w:tcPr>
            <w:tcW w:w="3247" w:type="dxa"/>
          </w:tcPr>
          <w:p w:rsidR="000A597A" w:rsidRPr="00F7531C" w:rsidRDefault="000A597A" w:rsidP="00152623">
            <w:r w:rsidRPr="00F7531C">
              <w:t>May – June 2019</w:t>
            </w:r>
          </w:p>
          <w:p w:rsidR="000A597A" w:rsidRPr="00F7531C" w:rsidRDefault="000A597A" w:rsidP="00152623">
            <w:r w:rsidRPr="00F7531C">
              <w:t>Semi-structured interviews with National/Local program Coordinators</w:t>
            </w:r>
          </w:p>
        </w:tc>
      </w:tr>
    </w:tbl>
    <w:p w:rsidR="00C14BC1" w:rsidRDefault="000A597A">
      <w:bookmarkStart w:id="0" w:name="_GoBack"/>
      <w:bookmarkEnd w:id="0"/>
    </w:p>
    <w:sectPr w:rsidR="00C14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557B7"/>
    <w:multiLevelType w:val="hybridMultilevel"/>
    <w:tmpl w:val="FDBCA8DA"/>
    <w:lvl w:ilvl="0" w:tplc="2228E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7A"/>
    <w:rsid w:val="000A597A"/>
    <w:rsid w:val="004D51AB"/>
    <w:rsid w:val="004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EA907-0220-4339-9B83-C35FC6AB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Stanfield</dc:creator>
  <cp:keywords/>
  <dc:description/>
  <cp:lastModifiedBy>James Stanfield</cp:lastModifiedBy>
  <cp:revision>1</cp:revision>
  <dcterms:created xsi:type="dcterms:W3CDTF">2019-03-20T09:14:00Z</dcterms:created>
  <dcterms:modified xsi:type="dcterms:W3CDTF">2019-03-20T09:14:00Z</dcterms:modified>
</cp:coreProperties>
</file>